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04" w:rsidRDefault="006B7904" w:rsidP="006B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05">
        <w:rPr>
          <w:rFonts w:ascii="Times New Roman" w:hAnsi="Times New Roman" w:cs="Times New Roman"/>
          <w:b/>
          <w:sz w:val="24"/>
          <w:szCs w:val="24"/>
        </w:rPr>
        <w:t>Personnel &amp; Policy Committee</w:t>
      </w:r>
    </w:p>
    <w:p w:rsidR="006B7904" w:rsidRDefault="006B7904" w:rsidP="006B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28, 2023</w:t>
      </w:r>
    </w:p>
    <w:p w:rsidR="006B7904" w:rsidRDefault="006B7904" w:rsidP="006B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5:30 pm</w:t>
      </w:r>
    </w:p>
    <w:p w:rsidR="006B7904" w:rsidRDefault="006B7904" w:rsidP="006B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904" w:rsidRDefault="006B7904" w:rsidP="006B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6B7904" w:rsidRDefault="006B7904" w:rsidP="006B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04" w:rsidRDefault="006B7904" w:rsidP="006B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Opportunity for Public Comments</w:t>
      </w:r>
    </w:p>
    <w:p w:rsidR="006B7904" w:rsidRDefault="006B7904" w:rsidP="006B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04" w:rsidRDefault="006B7904" w:rsidP="006B79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to go into Closed Session under Section 2 (c) (1) of the Open Meetings Act </w:t>
      </w:r>
      <w:r w:rsidRPr="00021570">
        <w:rPr>
          <w:rFonts w:ascii="Times New Roman" w:hAnsi="Times New Roman" w:cs="Times New Roman"/>
          <w:sz w:val="24"/>
          <w:szCs w:val="24"/>
        </w:rPr>
        <w:t>for the performance of a specific employee as mandated by Section 2.06 of the Open Meeting Act</w:t>
      </w:r>
      <w:r>
        <w:rPr>
          <w:rFonts w:ascii="Times New Roman" w:hAnsi="Times New Roman" w:cs="Times New Roman"/>
          <w:sz w:val="24"/>
          <w:szCs w:val="24"/>
        </w:rPr>
        <w:t xml:space="preserve"> (21). Review the minutes of closed session meetings.  (2) Deliberations concerning salary schedules.</w:t>
      </w:r>
    </w:p>
    <w:p w:rsidR="006B7904" w:rsidRDefault="006B7904" w:rsidP="006B79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B7904" w:rsidRDefault="006B7904" w:rsidP="006B79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 xml:space="preserve">Action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taken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Closed Session</w:t>
      </w:r>
    </w:p>
    <w:p w:rsidR="006B7904" w:rsidRDefault="006B7904" w:rsidP="006B79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B7904" w:rsidRDefault="006B7904" w:rsidP="006B79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  <w:t>Other</w:t>
      </w:r>
    </w:p>
    <w:p w:rsidR="006B7904" w:rsidRDefault="006B7904" w:rsidP="006B79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B7904" w:rsidRDefault="006B7904" w:rsidP="006B79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ab/>
        <w:t>Adjourn</w:t>
      </w:r>
    </w:p>
    <w:p w:rsidR="006B7904" w:rsidRPr="00D55005" w:rsidRDefault="006B7904" w:rsidP="006B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2C87" w:rsidRDefault="00812C87">
      <w:bookmarkStart w:id="0" w:name="_GoBack"/>
      <w:bookmarkEnd w:id="0"/>
    </w:p>
    <w:sectPr w:rsidR="00812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04"/>
    <w:rsid w:val="006B7904"/>
    <w:rsid w:val="0081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118AC-D341-405A-B463-0F03FA63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90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387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nwebb2</dc:creator>
  <cp:keywords/>
  <dc:description/>
  <cp:lastModifiedBy>nwebb2</cp:lastModifiedBy>
  <cp:revision>1</cp:revision>
  <dcterms:created xsi:type="dcterms:W3CDTF">2024-10-15T20:52:00Z</dcterms:created>
  <dcterms:modified xsi:type="dcterms:W3CDTF">2024-10-15T20:53:00Z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118d4de1-d264-4c9f-9566-c0d042be549f</vt:lpwstr>
  </property>
</Properties>
</file>